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E4530" w14:textId="34B6BE3A" w:rsidR="00E4387D" w:rsidRDefault="00892FA0" w:rsidP="00892FA0">
      <w:pPr>
        <w:jc w:val="center"/>
        <w:rPr>
          <w:lang w:val="en-CA"/>
        </w:rPr>
      </w:pPr>
      <w:r>
        <w:rPr>
          <w:lang w:val="en-CA"/>
        </w:rPr>
        <w:t>AGENDA</w:t>
      </w:r>
    </w:p>
    <w:p w14:paraId="30D353C3" w14:textId="5A58F0DC" w:rsidR="00892FA0" w:rsidRDefault="00880898" w:rsidP="00892FA0">
      <w:pPr>
        <w:jc w:val="center"/>
        <w:rPr>
          <w:lang w:val="en-CA"/>
        </w:rPr>
      </w:pPr>
      <w:r>
        <w:rPr>
          <w:lang w:val="en-CA"/>
        </w:rPr>
        <w:t>A</w:t>
      </w:r>
      <w:r w:rsidR="00892FA0">
        <w:rPr>
          <w:lang w:val="en-CA"/>
        </w:rPr>
        <w:t xml:space="preserve">GM </w:t>
      </w:r>
    </w:p>
    <w:p w14:paraId="62608CB0" w14:textId="572F31A6" w:rsidR="00892FA0" w:rsidRDefault="00892FA0" w:rsidP="00892FA0">
      <w:pPr>
        <w:jc w:val="center"/>
        <w:rPr>
          <w:lang w:val="en-CA"/>
        </w:rPr>
      </w:pPr>
      <w:r>
        <w:rPr>
          <w:lang w:val="en-CA"/>
        </w:rPr>
        <w:t>1</w:t>
      </w:r>
      <w:r w:rsidR="00880898">
        <w:rPr>
          <w:lang w:val="en-CA"/>
        </w:rPr>
        <w:t>0</w:t>
      </w:r>
      <w:r>
        <w:rPr>
          <w:lang w:val="en-CA"/>
        </w:rPr>
        <w:t xml:space="preserve">00 hrs EDT </w:t>
      </w:r>
      <w:r w:rsidR="00880898">
        <w:rPr>
          <w:lang w:val="en-CA"/>
        </w:rPr>
        <w:t>Satur</w:t>
      </w:r>
      <w:r>
        <w:rPr>
          <w:lang w:val="en-CA"/>
        </w:rPr>
        <w:t>day 1</w:t>
      </w:r>
      <w:r w:rsidR="00880898">
        <w:rPr>
          <w:lang w:val="en-CA"/>
        </w:rPr>
        <w:t>3</w:t>
      </w:r>
      <w:r>
        <w:rPr>
          <w:lang w:val="en-CA"/>
        </w:rPr>
        <w:t xml:space="preserve"> Apr 24 via Teams</w:t>
      </w:r>
    </w:p>
    <w:p w14:paraId="3C84DECE" w14:textId="77777777" w:rsidR="00892FA0" w:rsidRDefault="00892FA0" w:rsidP="00892FA0">
      <w:pPr>
        <w:jc w:val="center"/>
        <w:rPr>
          <w:lang w:val="en-CA"/>
        </w:rPr>
      </w:pPr>
    </w:p>
    <w:p w14:paraId="32384B0F" w14:textId="77777777" w:rsidR="00892FA0" w:rsidRDefault="00892FA0" w:rsidP="00892FA0">
      <w:pPr>
        <w:jc w:val="center"/>
        <w:rPr>
          <w:lang w:val="en-CA"/>
        </w:rPr>
      </w:pPr>
    </w:p>
    <w:p w14:paraId="1FDBE08F" w14:textId="339FDC60" w:rsidR="00892FA0" w:rsidRDefault="00892FA0" w:rsidP="00892FA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 President/Chair opening remarks and cfm quorum</w:t>
      </w:r>
    </w:p>
    <w:p w14:paraId="3107449A" w14:textId="6558AC92" w:rsidR="00892FA0" w:rsidRDefault="00892FA0" w:rsidP="00892FA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Treasurer and Financials</w:t>
      </w:r>
    </w:p>
    <w:p w14:paraId="7DDD7211" w14:textId="44047B09" w:rsidR="00892FA0" w:rsidRDefault="00892FA0" w:rsidP="00892FA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Lest We Forget Committee</w:t>
      </w:r>
    </w:p>
    <w:p w14:paraId="07C88AB5" w14:textId="3BF16DF7" w:rsidR="00892FA0" w:rsidRDefault="00892FA0" w:rsidP="00892FA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History and Heritage Committee</w:t>
      </w:r>
    </w:p>
    <w:p w14:paraId="05D5FC8A" w14:textId="011B4E7D" w:rsidR="00892FA0" w:rsidRDefault="00892FA0" w:rsidP="00892FA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Old Business</w:t>
      </w:r>
    </w:p>
    <w:p w14:paraId="56170B1D" w14:textId="11595A36" w:rsidR="00892FA0" w:rsidRDefault="00892FA0" w:rsidP="00892FA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AGM – admin, Teams, In-person,</w:t>
      </w:r>
    </w:p>
    <w:p w14:paraId="799A2B14" w14:textId="340C3B99" w:rsidR="00892FA0" w:rsidRDefault="00892FA0" w:rsidP="00892FA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Bursaries (3)</w:t>
      </w:r>
    </w:p>
    <w:p w14:paraId="1E0E7821" w14:textId="6711EF28" w:rsidR="00892FA0" w:rsidRDefault="00892FA0" w:rsidP="00892FA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TD Melloche</w:t>
      </w:r>
    </w:p>
    <w:p w14:paraId="3A291A90" w14:textId="0EDEE4AC" w:rsidR="00892FA0" w:rsidRDefault="00892FA0" w:rsidP="00892FA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New Business</w:t>
      </w:r>
    </w:p>
    <w:p w14:paraId="05FAE218" w14:textId="4213B93D" w:rsidR="00892FA0" w:rsidRDefault="00892FA0" w:rsidP="00892FA0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Borden Cenotaph Project</w:t>
      </w:r>
    </w:p>
    <w:p w14:paraId="6F618634" w14:textId="44DF5BEF" w:rsidR="00892FA0" w:rsidRDefault="00892FA0" w:rsidP="00892FA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New Chapters</w:t>
      </w:r>
    </w:p>
    <w:p w14:paraId="12B78AC7" w14:textId="0ED9DBD0" w:rsidR="00892FA0" w:rsidRDefault="00892FA0" w:rsidP="00892FA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New BoD Members</w:t>
      </w:r>
    </w:p>
    <w:p w14:paraId="626120F7" w14:textId="41B8E4D0" w:rsidR="00892FA0" w:rsidRDefault="00892FA0" w:rsidP="00892FA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Round Table</w:t>
      </w:r>
    </w:p>
    <w:p w14:paraId="47874ECB" w14:textId="0CB07F5C" w:rsidR="00892FA0" w:rsidRPr="00892FA0" w:rsidRDefault="00892FA0" w:rsidP="00892FA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Adjournement</w:t>
      </w:r>
    </w:p>
    <w:sectPr w:rsidR="00892FA0" w:rsidRPr="00892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0AF7"/>
    <w:multiLevelType w:val="hybridMultilevel"/>
    <w:tmpl w:val="FA3C54C0"/>
    <w:lvl w:ilvl="0" w:tplc="286AC5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5C470F"/>
    <w:multiLevelType w:val="hybridMultilevel"/>
    <w:tmpl w:val="4742FBCE"/>
    <w:lvl w:ilvl="0" w:tplc="5524A2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EA7A17"/>
    <w:multiLevelType w:val="hybridMultilevel"/>
    <w:tmpl w:val="E412482A"/>
    <w:lvl w:ilvl="0" w:tplc="A7B69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043741">
    <w:abstractNumId w:val="2"/>
  </w:num>
  <w:num w:numId="2" w16cid:durableId="980354678">
    <w:abstractNumId w:val="0"/>
  </w:num>
  <w:num w:numId="3" w16cid:durableId="1566448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A0"/>
    <w:rsid w:val="000B3225"/>
    <w:rsid w:val="00373359"/>
    <w:rsid w:val="00880898"/>
    <w:rsid w:val="00892FA0"/>
    <w:rsid w:val="008B4218"/>
    <w:rsid w:val="00E4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E17E2"/>
  <w15:chartTrackingRefBased/>
  <w15:docId w15:val="{3624B555-9813-45BE-9CAC-B48D4666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295</Characters>
  <Application>Microsoft Office Word</Application>
  <DocSecurity>0</DocSecurity>
  <Lines>2</Lines>
  <Paragraphs>1</Paragraphs>
  <ScaleCrop>false</ScaleCrop>
  <Company>Department of National Defence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JB@ADM(Pol) DMTC@Defence365</dc:creator>
  <cp:keywords/>
  <dc:description/>
  <cp:lastModifiedBy>Page JB@ADM(Pol) DMTC@Defence365</cp:lastModifiedBy>
  <cp:revision>2</cp:revision>
  <dcterms:created xsi:type="dcterms:W3CDTF">2024-04-09T20:56:00Z</dcterms:created>
  <dcterms:modified xsi:type="dcterms:W3CDTF">2024-04-12T19:47:00Z</dcterms:modified>
</cp:coreProperties>
</file>