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35" w:rsidRPr="00BC31D0" w:rsidRDefault="0044459C">
      <w:r w:rsidRPr="00BC31D0">
        <w:t xml:space="preserve">Op Husky 2018, </w:t>
      </w:r>
      <w:r w:rsidRPr="00BC31D0">
        <w:rPr>
          <w:i/>
        </w:rPr>
        <w:t>Field of Fire Tours</w:t>
      </w:r>
      <w:r w:rsidRPr="00BC31D0">
        <w:t xml:space="preserve"> et </w:t>
      </w:r>
      <w:r w:rsidR="006B27E2">
        <w:t xml:space="preserve">Voyages </w:t>
      </w:r>
      <w:proofErr w:type="gramStart"/>
      <w:r w:rsidR="006B27E2">
        <w:t xml:space="preserve">Merit </w:t>
      </w:r>
      <w:r w:rsidRPr="00BC31D0">
        <w:t xml:space="preserve"> Canada</w:t>
      </w:r>
      <w:proofErr w:type="gramEnd"/>
    </w:p>
    <w:p w:rsidR="007069FD" w:rsidRPr="00BC31D0" w:rsidRDefault="007069FD"/>
    <w:p w:rsidR="00B00635" w:rsidRPr="00EC4030" w:rsidRDefault="00B00635">
      <w:pPr>
        <w:rPr>
          <w:lang w:val="fr-FR"/>
        </w:rPr>
      </w:pPr>
      <w:proofErr w:type="gramStart"/>
      <w:r w:rsidRPr="00EC4030">
        <w:rPr>
          <w:lang w:val="fr-FR"/>
        </w:rPr>
        <w:t>présente</w:t>
      </w:r>
      <w:proofErr w:type="gramEnd"/>
    </w:p>
    <w:p w:rsidR="00B00635" w:rsidRPr="00EC4030" w:rsidRDefault="00B00635">
      <w:pPr>
        <w:rPr>
          <w:lang w:val="fr-FR"/>
        </w:rPr>
      </w:pPr>
    </w:p>
    <w:p w:rsidR="00B00635" w:rsidRPr="00B00635" w:rsidRDefault="00B00635">
      <w:pPr>
        <w:rPr>
          <w:b/>
          <w:lang w:val="fr-FR"/>
        </w:rPr>
      </w:pPr>
      <w:r w:rsidRPr="00B00635">
        <w:rPr>
          <w:b/>
          <w:lang w:val="fr-FR"/>
        </w:rPr>
        <w:t>Retour</w:t>
      </w:r>
      <w:r w:rsidR="006B27E2">
        <w:rPr>
          <w:b/>
          <w:lang w:val="fr-FR"/>
        </w:rPr>
        <w:t>nez</w:t>
      </w:r>
      <w:r w:rsidRPr="00B00635">
        <w:rPr>
          <w:b/>
          <w:lang w:val="fr-FR"/>
        </w:rPr>
        <w:t xml:space="preserve"> en Sicile et Italie du 2 au 12 novembre 2018</w:t>
      </w:r>
    </w:p>
    <w:p w:rsidR="00B00635" w:rsidRPr="00EC4030" w:rsidRDefault="00B00635">
      <w:pPr>
        <w:rPr>
          <w:b/>
          <w:lang w:val="fr-FR"/>
        </w:rPr>
      </w:pPr>
    </w:p>
    <w:p w:rsidR="00B00635" w:rsidRPr="00B00635" w:rsidRDefault="00B00635">
      <w:pPr>
        <w:rPr>
          <w:b/>
          <w:lang w:val="fr-FR"/>
        </w:rPr>
      </w:pPr>
      <w:r w:rsidRPr="00B00635">
        <w:rPr>
          <w:b/>
          <w:lang w:val="fr-FR"/>
        </w:rPr>
        <w:t>75</w:t>
      </w:r>
      <w:r w:rsidRPr="007069FD">
        <w:rPr>
          <w:b/>
          <w:vertAlign w:val="superscript"/>
          <w:lang w:val="fr-FR"/>
        </w:rPr>
        <w:t>e</w:t>
      </w:r>
      <w:r w:rsidRPr="00B00635">
        <w:rPr>
          <w:b/>
          <w:lang w:val="fr-FR"/>
        </w:rPr>
        <w:t xml:space="preserve"> anniversaire de la campagne</w:t>
      </w:r>
      <w:r>
        <w:rPr>
          <w:b/>
          <w:lang w:val="fr-FR"/>
        </w:rPr>
        <w:t xml:space="preserve"> d’Italie</w:t>
      </w:r>
    </w:p>
    <w:p w:rsidR="00112412" w:rsidRPr="00B00635" w:rsidRDefault="00112412">
      <w:pPr>
        <w:rPr>
          <w:b/>
          <w:lang w:val="fr-FR"/>
        </w:rPr>
      </w:pPr>
    </w:p>
    <w:p w:rsidR="00395D65" w:rsidRPr="00EC4030" w:rsidRDefault="006B27E2" w:rsidP="00EC4030">
      <w:pPr>
        <w:pStyle w:val="ListParagraph"/>
        <w:numPr>
          <w:ilvl w:val="0"/>
          <w:numId w:val="1"/>
        </w:numPr>
        <w:rPr>
          <w:lang w:val="fr-FR"/>
        </w:rPr>
      </w:pPr>
      <w:r w:rsidRPr="00EC4030">
        <w:rPr>
          <w:lang w:val="fr-FR"/>
        </w:rPr>
        <w:t>Commémore</w:t>
      </w:r>
      <w:r>
        <w:rPr>
          <w:lang w:val="fr-FR"/>
        </w:rPr>
        <w:t xml:space="preserve">z </w:t>
      </w:r>
      <w:r w:rsidR="00395D65" w:rsidRPr="00EC4030">
        <w:rPr>
          <w:lang w:val="fr-FR"/>
        </w:rPr>
        <w:t xml:space="preserve">la contribution </w:t>
      </w:r>
      <w:r>
        <w:rPr>
          <w:lang w:val="fr-FR"/>
        </w:rPr>
        <w:t xml:space="preserve">du Service </w:t>
      </w:r>
      <w:r w:rsidR="00395D65" w:rsidRPr="00EC4030">
        <w:rPr>
          <w:lang w:val="fr-FR"/>
        </w:rPr>
        <w:t>de la logistique à la victoire des Alliés en Italie.</w:t>
      </w:r>
    </w:p>
    <w:p w:rsidR="00395D65" w:rsidRPr="00EC4030" w:rsidRDefault="00395D65" w:rsidP="00EC4030">
      <w:pPr>
        <w:pStyle w:val="ListParagraph"/>
        <w:numPr>
          <w:ilvl w:val="0"/>
          <w:numId w:val="1"/>
        </w:numPr>
        <w:rPr>
          <w:lang w:val="fr-FR"/>
        </w:rPr>
      </w:pPr>
      <w:r w:rsidRPr="00EC4030">
        <w:rPr>
          <w:lang w:val="fr-FR"/>
        </w:rPr>
        <w:t xml:space="preserve">Visitez les champs de bataille canadiens importants en Sicile, </w:t>
      </w:r>
      <w:proofErr w:type="spellStart"/>
      <w:r w:rsidRPr="00EC4030">
        <w:rPr>
          <w:lang w:val="fr-FR"/>
        </w:rPr>
        <w:t>Ortona</w:t>
      </w:r>
      <w:proofErr w:type="spellEnd"/>
      <w:r w:rsidRPr="00EC4030">
        <w:rPr>
          <w:lang w:val="fr-FR"/>
        </w:rPr>
        <w:t xml:space="preserve"> et la vallée de </w:t>
      </w:r>
      <w:proofErr w:type="spellStart"/>
      <w:r w:rsidRPr="00EC4030">
        <w:rPr>
          <w:lang w:val="fr-FR"/>
        </w:rPr>
        <w:t>Liri</w:t>
      </w:r>
      <w:proofErr w:type="spellEnd"/>
      <w:r w:rsidRPr="00EC4030">
        <w:rPr>
          <w:lang w:val="fr-FR"/>
        </w:rPr>
        <w:t>.</w:t>
      </w:r>
    </w:p>
    <w:p w:rsidR="00395D65" w:rsidRPr="00EC4030" w:rsidRDefault="006B27E2" w:rsidP="00EC4030">
      <w:pPr>
        <w:pStyle w:val="ListParagraph"/>
        <w:numPr>
          <w:ilvl w:val="0"/>
          <w:numId w:val="2"/>
        </w:numPr>
        <w:rPr>
          <w:lang w:val="fr-FR"/>
        </w:rPr>
      </w:pPr>
      <w:r w:rsidRPr="00EC4030">
        <w:rPr>
          <w:lang w:val="fr-FR"/>
        </w:rPr>
        <w:t>Rend</w:t>
      </w:r>
      <w:r>
        <w:rPr>
          <w:lang w:val="fr-FR"/>
        </w:rPr>
        <w:t>ez</w:t>
      </w:r>
      <w:r w:rsidRPr="00EC4030">
        <w:rPr>
          <w:lang w:val="fr-FR"/>
        </w:rPr>
        <w:t xml:space="preserve"> </w:t>
      </w:r>
      <w:r w:rsidR="00395D65" w:rsidRPr="00EC4030">
        <w:rPr>
          <w:lang w:val="fr-FR"/>
        </w:rPr>
        <w:t>hommage aux soldats morts au combat de la campagne d'Italie.</w:t>
      </w:r>
    </w:p>
    <w:p w:rsidR="00395D65" w:rsidRPr="00EC4030" w:rsidRDefault="00395D65" w:rsidP="00EC4030">
      <w:pPr>
        <w:pStyle w:val="ListParagraph"/>
        <w:numPr>
          <w:ilvl w:val="0"/>
          <w:numId w:val="2"/>
        </w:numPr>
        <w:rPr>
          <w:lang w:val="fr-FR"/>
        </w:rPr>
      </w:pPr>
      <w:r w:rsidRPr="00EC4030">
        <w:rPr>
          <w:lang w:val="fr-FR"/>
        </w:rPr>
        <w:t>Assistez à la cérémonie du jour du Souvenir au cimetière de guerre de Cassino.</w:t>
      </w:r>
    </w:p>
    <w:p w:rsidR="00395D65" w:rsidRPr="00EC4030" w:rsidRDefault="00395D65" w:rsidP="00EC4030">
      <w:pPr>
        <w:pStyle w:val="ListParagraph"/>
        <w:numPr>
          <w:ilvl w:val="0"/>
          <w:numId w:val="2"/>
        </w:numPr>
        <w:rPr>
          <w:lang w:val="fr-FR"/>
        </w:rPr>
      </w:pPr>
      <w:r w:rsidRPr="00EC4030">
        <w:rPr>
          <w:lang w:val="fr-FR"/>
        </w:rPr>
        <w:t>Visitez les monuments, les musées et les cimetières de guerre du Commonwealth.</w:t>
      </w:r>
    </w:p>
    <w:p w:rsidR="00395D65" w:rsidRPr="00EC4030" w:rsidRDefault="00E54D37" w:rsidP="00EC4030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>Participez à une v</w:t>
      </w:r>
      <w:r w:rsidR="00EC4030" w:rsidRPr="00EC4030">
        <w:rPr>
          <w:lang w:val="fr-FR"/>
        </w:rPr>
        <w:t xml:space="preserve">isite guidée </w:t>
      </w:r>
      <w:r w:rsidR="00395D65" w:rsidRPr="00EC4030">
        <w:rPr>
          <w:lang w:val="fr-FR"/>
        </w:rPr>
        <w:t>par des historiens militaires chevronnés et des anciens</w:t>
      </w:r>
      <w:r>
        <w:rPr>
          <w:lang w:val="fr-FR"/>
        </w:rPr>
        <w:t>.</w:t>
      </w:r>
      <w:r w:rsidR="00395D65" w:rsidRPr="00EC4030">
        <w:rPr>
          <w:lang w:val="fr-FR"/>
        </w:rPr>
        <w:t xml:space="preserve"> combattants, dont le Col</w:t>
      </w:r>
      <w:r>
        <w:rPr>
          <w:lang w:val="fr-FR"/>
        </w:rPr>
        <w:t xml:space="preserve">onel </w:t>
      </w:r>
      <w:r w:rsidR="00395D65" w:rsidRPr="00EC4030">
        <w:rPr>
          <w:lang w:val="fr-FR"/>
        </w:rPr>
        <w:t>(</w:t>
      </w:r>
      <w:proofErr w:type="spellStart"/>
      <w:r w:rsidR="00395D65" w:rsidRPr="00EC4030">
        <w:rPr>
          <w:lang w:val="fr-FR"/>
        </w:rPr>
        <w:t>ret</w:t>
      </w:r>
      <w:proofErr w:type="spellEnd"/>
      <w:r w:rsidR="00395D65" w:rsidRPr="00EC4030">
        <w:rPr>
          <w:lang w:val="fr-FR"/>
        </w:rPr>
        <w:t>) John Conrad.</w:t>
      </w:r>
    </w:p>
    <w:p w:rsidR="00395D65" w:rsidRPr="00395D65" w:rsidRDefault="00395D65">
      <w:pPr>
        <w:rPr>
          <w:lang w:val="fr-FR"/>
        </w:rPr>
      </w:pPr>
      <w:r w:rsidRPr="00395D65">
        <w:rPr>
          <w:lang w:val="fr-FR"/>
        </w:rPr>
        <w:t xml:space="preserve">Pour plus d'informations, </w:t>
      </w:r>
      <w:r w:rsidR="00EC4030">
        <w:rPr>
          <w:lang w:val="fr-FR"/>
        </w:rPr>
        <w:t xml:space="preserve">veuillez </w:t>
      </w:r>
      <w:r w:rsidR="00E54D37">
        <w:rPr>
          <w:lang w:val="fr-FR"/>
        </w:rPr>
        <w:t>communiquer avec</w:t>
      </w:r>
      <w:r w:rsidR="00E54D37" w:rsidRPr="00395D65">
        <w:rPr>
          <w:lang w:val="fr-FR"/>
        </w:rPr>
        <w:t xml:space="preserve"> </w:t>
      </w:r>
      <w:r w:rsidRPr="00395D65">
        <w:rPr>
          <w:lang w:val="fr-FR"/>
        </w:rPr>
        <w:t xml:space="preserve">Brian </w:t>
      </w:r>
      <w:proofErr w:type="spellStart"/>
      <w:r w:rsidRPr="00395D65">
        <w:rPr>
          <w:lang w:val="fr-FR"/>
        </w:rPr>
        <w:t>Cruickshank</w:t>
      </w:r>
      <w:proofErr w:type="spellEnd"/>
      <w:r w:rsidRPr="00395D65">
        <w:rPr>
          <w:lang w:val="fr-FR"/>
        </w:rPr>
        <w:t xml:space="preserve"> </w:t>
      </w:r>
      <w:r w:rsidR="00E54D37">
        <w:rPr>
          <w:lang w:val="fr-FR"/>
        </w:rPr>
        <w:t>de Voyages</w:t>
      </w:r>
      <w:r w:rsidR="00E54D37" w:rsidRPr="00395D65">
        <w:rPr>
          <w:lang w:val="fr-FR"/>
        </w:rPr>
        <w:t xml:space="preserve"> </w:t>
      </w:r>
      <w:proofErr w:type="spellStart"/>
      <w:r w:rsidRPr="00395D65">
        <w:rPr>
          <w:lang w:val="fr-FR"/>
        </w:rPr>
        <w:t>Merit</w:t>
      </w:r>
      <w:proofErr w:type="spellEnd"/>
      <w:r w:rsidRPr="00395D65">
        <w:rPr>
          <w:lang w:val="fr-FR"/>
        </w:rPr>
        <w:t xml:space="preserve"> BCruickshank@MeritTravel.com, ou appelez le 1-888-597-3519</w:t>
      </w:r>
      <w:r w:rsidR="00E54D37">
        <w:rPr>
          <w:lang w:val="fr-FR"/>
        </w:rPr>
        <w:t>.</w:t>
      </w:r>
    </w:p>
    <w:p w:rsidR="00112412" w:rsidRPr="00395D65" w:rsidRDefault="00112412">
      <w:pPr>
        <w:rPr>
          <w:lang w:val="fr-FR"/>
        </w:rPr>
      </w:pPr>
    </w:p>
    <w:p w:rsidR="00395D65" w:rsidRPr="00EF5B9B" w:rsidRDefault="00395D65">
      <w:pPr>
        <w:rPr>
          <w:b/>
          <w:u w:val="single"/>
          <w:lang w:val="fr-FR"/>
        </w:rPr>
      </w:pPr>
      <w:r w:rsidRPr="00EF5B9B">
        <w:rPr>
          <w:b/>
          <w:u w:val="single"/>
          <w:lang w:val="fr-FR"/>
        </w:rPr>
        <w:t>Retour en Sicile et Italie: Itinéraire du voyage</w:t>
      </w:r>
    </w:p>
    <w:p w:rsidR="00395D65" w:rsidRPr="00395D65" w:rsidRDefault="00395D65">
      <w:pPr>
        <w:rPr>
          <w:lang w:val="fr-FR"/>
        </w:rPr>
      </w:pPr>
    </w:p>
    <w:p w:rsidR="00395D65" w:rsidRPr="00395D65" w:rsidRDefault="00EF5B9B">
      <w:pPr>
        <w:rPr>
          <w:lang w:val="fr-FR"/>
        </w:rPr>
      </w:pPr>
      <w:r>
        <w:rPr>
          <w:lang w:val="fr-FR"/>
        </w:rPr>
        <w:t xml:space="preserve">Jour </w:t>
      </w:r>
      <w:r w:rsidR="00395D65" w:rsidRPr="00395D65">
        <w:rPr>
          <w:lang w:val="fr-FR"/>
        </w:rPr>
        <w:t xml:space="preserve">1 </w:t>
      </w:r>
      <w:r w:rsidR="00E54D37">
        <w:rPr>
          <w:lang w:val="fr-FR"/>
        </w:rPr>
        <w:t xml:space="preserve">- </w:t>
      </w:r>
      <w:r w:rsidR="00395D65" w:rsidRPr="00395D65">
        <w:rPr>
          <w:lang w:val="fr-FR"/>
        </w:rPr>
        <w:t>2 novembre ... Départ du Canada pour Catane.</w:t>
      </w:r>
    </w:p>
    <w:p w:rsidR="00395D65" w:rsidRPr="00395D65" w:rsidRDefault="00EF5B9B">
      <w:pPr>
        <w:rPr>
          <w:lang w:val="fr-FR"/>
        </w:rPr>
      </w:pPr>
      <w:r>
        <w:rPr>
          <w:lang w:val="fr-FR"/>
        </w:rPr>
        <w:t xml:space="preserve">Jour </w:t>
      </w:r>
      <w:r w:rsidR="00EC4030">
        <w:rPr>
          <w:lang w:val="fr-FR"/>
        </w:rPr>
        <w:t xml:space="preserve">2 </w:t>
      </w:r>
      <w:r w:rsidR="00E54D37">
        <w:rPr>
          <w:lang w:val="fr-FR"/>
        </w:rPr>
        <w:t>-</w:t>
      </w:r>
      <w:r w:rsidR="00395D65" w:rsidRPr="00395D65">
        <w:rPr>
          <w:lang w:val="fr-FR"/>
        </w:rPr>
        <w:t xml:space="preserve">3 </w:t>
      </w:r>
      <w:r w:rsidR="00E54D37">
        <w:rPr>
          <w:lang w:val="fr-FR"/>
        </w:rPr>
        <w:t>n</w:t>
      </w:r>
      <w:r w:rsidR="00E54D37" w:rsidRPr="00395D65">
        <w:rPr>
          <w:lang w:val="fr-FR"/>
        </w:rPr>
        <w:t xml:space="preserve">ovembre </w:t>
      </w:r>
      <w:r w:rsidR="00395D65" w:rsidRPr="00395D65">
        <w:rPr>
          <w:lang w:val="fr-FR"/>
        </w:rPr>
        <w:t>... Nous arrivons à Catane</w:t>
      </w:r>
      <w:r w:rsidR="00172504">
        <w:rPr>
          <w:lang w:val="fr-FR"/>
        </w:rPr>
        <w:t xml:space="preserve"> pour</w:t>
      </w:r>
      <w:r w:rsidR="00BC31D0">
        <w:rPr>
          <w:lang w:val="fr-FR"/>
        </w:rPr>
        <w:t xml:space="preserve"> </w:t>
      </w:r>
      <w:r w:rsidR="00172504">
        <w:rPr>
          <w:lang w:val="fr-FR"/>
        </w:rPr>
        <w:t xml:space="preserve">rencontrer  </w:t>
      </w:r>
      <w:r>
        <w:rPr>
          <w:lang w:val="fr-FR"/>
        </w:rPr>
        <w:t xml:space="preserve">notre </w:t>
      </w:r>
      <w:r w:rsidR="00172504">
        <w:rPr>
          <w:lang w:val="fr-FR"/>
        </w:rPr>
        <w:t>auto</w:t>
      </w:r>
      <w:r>
        <w:rPr>
          <w:lang w:val="fr-FR"/>
        </w:rPr>
        <w:t xml:space="preserve">bus et </w:t>
      </w:r>
      <w:r w:rsidR="00172504">
        <w:rPr>
          <w:lang w:val="fr-FR"/>
        </w:rPr>
        <w:t xml:space="preserve">partir </w:t>
      </w:r>
      <w:r>
        <w:rPr>
          <w:lang w:val="fr-FR"/>
        </w:rPr>
        <w:t xml:space="preserve">pour </w:t>
      </w:r>
      <w:r w:rsidR="00395D65" w:rsidRPr="00395D65">
        <w:rPr>
          <w:lang w:val="fr-FR"/>
        </w:rPr>
        <w:t xml:space="preserve">la ville où nous visiterons le </w:t>
      </w:r>
      <w:proofErr w:type="spellStart"/>
      <w:r w:rsidR="00395D65" w:rsidRPr="00395D65">
        <w:rPr>
          <w:lang w:val="fr-FR"/>
        </w:rPr>
        <w:t>Museo</w:t>
      </w:r>
      <w:proofErr w:type="spellEnd"/>
      <w:r w:rsidR="00395D65" w:rsidRPr="00395D65">
        <w:rPr>
          <w:lang w:val="fr-FR"/>
        </w:rPr>
        <w:t xml:space="preserve"> </w:t>
      </w:r>
      <w:proofErr w:type="spellStart"/>
      <w:r w:rsidR="00395D65" w:rsidRPr="00395D65">
        <w:rPr>
          <w:lang w:val="fr-FR"/>
        </w:rPr>
        <w:t>dello</w:t>
      </w:r>
      <w:proofErr w:type="spellEnd"/>
      <w:r w:rsidR="00395D65" w:rsidRPr="00395D65">
        <w:rPr>
          <w:lang w:val="fr-FR"/>
        </w:rPr>
        <w:t xml:space="preserve"> </w:t>
      </w:r>
      <w:proofErr w:type="spellStart"/>
      <w:r w:rsidR="00395D65" w:rsidRPr="00395D65">
        <w:rPr>
          <w:lang w:val="fr-FR"/>
        </w:rPr>
        <w:t>Sbarco</w:t>
      </w:r>
      <w:proofErr w:type="spellEnd"/>
      <w:r w:rsidR="00395D65" w:rsidRPr="00395D65">
        <w:rPr>
          <w:lang w:val="fr-FR"/>
        </w:rPr>
        <w:t xml:space="preserve">. Le </w:t>
      </w:r>
      <w:r>
        <w:rPr>
          <w:lang w:val="fr-FR"/>
        </w:rPr>
        <w:t xml:space="preserve">même </w:t>
      </w:r>
      <w:r w:rsidR="00395D65" w:rsidRPr="00395D65">
        <w:rPr>
          <w:lang w:val="fr-FR"/>
        </w:rPr>
        <w:t xml:space="preserve">soir, pour les plus téméraires, il y aura une visite des étonnantes cathédrales baroques de Catane. </w:t>
      </w:r>
      <w:r w:rsidR="007069FD">
        <w:rPr>
          <w:lang w:val="fr-FR"/>
        </w:rPr>
        <w:t>Ce soir, n</w:t>
      </w:r>
      <w:r w:rsidR="00395D65" w:rsidRPr="00395D65">
        <w:rPr>
          <w:lang w:val="fr-FR"/>
        </w:rPr>
        <w:t>ous resterons à Acireale,</w:t>
      </w:r>
      <w:r w:rsidR="007069FD">
        <w:rPr>
          <w:lang w:val="fr-FR"/>
        </w:rPr>
        <w:t xml:space="preserve"> juste au nord de Catane </w:t>
      </w:r>
      <w:r w:rsidR="00395D65" w:rsidRPr="00395D65">
        <w:rPr>
          <w:lang w:val="fr-FR"/>
        </w:rPr>
        <w:t xml:space="preserve">à l'hôtel Santa </w:t>
      </w:r>
      <w:proofErr w:type="spellStart"/>
      <w:r w:rsidR="00395D65" w:rsidRPr="00395D65">
        <w:rPr>
          <w:lang w:val="fr-FR"/>
        </w:rPr>
        <w:t>Tecla</w:t>
      </w:r>
      <w:proofErr w:type="spellEnd"/>
      <w:r w:rsidR="00395D65" w:rsidRPr="00395D65">
        <w:rPr>
          <w:lang w:val="fr-FR"/>
        </w:rPr>
        <w:t xml:space="preserve"> Palace.</w:t>
      </w:r>
      <w:bookmarkStart w:id="0" w:name="_GoBack"/>
      <w:bookmarkEnd w:id="0"/>
    </w:p>
    <w:p w:rsidR="00395D65" w:rsidRPr="00395D65" w:rsidRDefault="00EF5B9B">
      <w:pPr>
        <w:rPr>
          <w:lang w:val="fr-FR"/>
        </w:rPr>
      </w:pPr>
      <w:r>
        <w:rPr>
          <w:lang w:val="fr-FR"/>
        </w:rPr>
        <w:t xml:space="preserve">Jour 3 </w:t>
      </w:r>
      <w:r w:rsidR="00E54D37">
        <w:rPr>
          <w:lang w:val="fr-FR"/>
        </w:rPr>
        <w:t>-</w:t>
      </w:r>
      <w:r w:rsidR="00E54D37" w:rsidRPr="00395D65">
        <w:rPr>
          <w:lang w:val="fr-FR"/>
        </w:rPr>
        <w:t xml:space="preserve"> </w:t>
      </w:r>
      <w:r w:rsidR="00395D65" w:rsidRPr="00395D65">
        <w:rPr>
          <w:lang w:val="fr-FR"/>
        </w:rPr>
        <w:t xml:space="preserve">4 </w:t>
      </w:r>
      <w:r w:rsidR="00E54D37">
        <w:rPr>
          <w:lang w:val="fr-FR"/>
        </w:rPr>
        <w:t>n</w:t>
      </w:r>
      <w:r w:rsidR="00E54D37" w:rsidRPr="00395D65">
        <w:rPr>
          <w:lang w:val="fr-FR"/>
        </w:rPr>
        <w:t xml:space="preserve">ovembre </w:t>
      </w:r>
      <w:r w:rsidR="00395D65" w:rsidRPr="00395D65">
        <w:rPr>
          <w:lang w:val="fr-FR"/>
        </w:rPr>
        <w:t xml:space="preserve">... Aujourd'hui, nous commencerons par une visite à la plage de Pachino, au sud de Syracuse, puis nous nous dirigerons vers les montagnes pour visiter Piazza </w:t>
      </w:r>
      <w:proofErr w:type="spellStart"/>
      <w:r w:rsidR="00395D65" w:rsidRPr="00395D65">
        <w:rPr>
          <w:lang w:val="fr-FR"/>
        </w:rPr>
        <w:t>Armerina</w:t>
      </w:r>
      <w:proofErr w:type="spellEnd"/>
      <w:r w:rsidR="00395D65" w:rsidRPr="00395D65">
        <w:rPr>
          <w:lang w:val="fr-FR"/>
        </w:rPr>
        <w:t xml:space="preserve"> et </w:t>
      </w:r>
      <w:proofErr w:type="spellStart"/>
      <w:r w:rsidR="00395D65" w:rsidRPr="00395D65">
        <w:rPr>
          <w:lang w:val="fr-FR"/>
        </w:rPr>
        <w:t>Valguarnera</w:t>
      </w:r>
      <w:proofErr w:type="spellEnd"/>
      <w:r w:rsidR="00395D65" w:rsidRPr="00395D65">
        <w:rPr>
          <w:lang w:val="fr-FR"/>
        </w:rPr>
        <w:t xml:space="preserve">. Nous resterons à Enna pour les deux prochaines nuits à l'Hôtel </w:t>
      </w:r>
      <w:proofErr w:type="spellStart"/>
      <w:r w:rsidR="00395D65" w:rsidRPr="00395D65">
        <w:rPr>
          <w:lang w:val="fr-FR"/>
        </w:rPr>
        <w:t>Sicilia</w:t>
      </w:r>
      <w:proofErr w:type="spellEnd"/>
      <w:r w:rsidR="00395D65" w:rsidRPr="00395D65">
        <w:rPr>
          <w:lang w:val="fr-FR"/>
        </w:rPr>
        <w:t>.</w:t>
      </w:r>
    </w:p>
    <w:p w:rsidR="00395D65" w:rsidRPr="00395D65" w:rsidRDefault="00395D65">
      <w:pPr>
        <w:rPr>
          <w:lang w:val="fr-FR"/>
        </w:rPr>
      </w:pPr>
      <w:r w:rsidRPr="00395D65">
        <w:rPr>
          <w:lang w:val="fr-FR"/>
        </w:rPr>
        <w:t xml:space="preserve">Jour 4 </w:t>
      </w:r>
      <w:r w:rsidR="00E54D37">
        <w:rPr>
          <w:lang w:val="fr-FR"/>
        </w:rPr>
        <w:t>-</w:t>
      </w:r>
      <w:r w:rsidR="00E54D37" w:rsidRPr="00395D65">
        <w:rPr>
          <w:lang w:val="fr-FR"/>
        </w:rPr>
        <w:t xml:space="preserve"> </w:t>
      </w:r>
      <w:r w:rsidRPr="00395D65">
        <w:rPr>
          <w:lang w:val="fr-FR"/>
        </w:rPr>
        <w:t xml:space="preserve">5 </w:t>
      </w:r>
      <w:r w:rsidR="00E54D37">
        <w:rPr>
          <w:lang w:val="fr-FR"/>
        </w:rPr>
        <w:t>n</w:t>
      </w:r>
      <w:r w:rsidR="00E54D37" w:rsidRPr="00395D65">
        <w:rPr>
          <w:lang w:val="fr-FR"/>
        </w:rPr>
        <w:t xml:space="preserve">ovembre </w:t>
      </w:r>
      <w:r w:rsidRPr="00395D65">
        <w:rPr>
          <w:lang w:val="fr-FR"/>
        </w:rPr>
        <w:t xml:space="preserve">... Notre deuxième jour </w:t>
      </w:r>
      <w:r w:rsidR="00EF5B9B">
        <w:rPr>
          <w:lang w:val="fr-FR"/>
        </w:rPr>
        <w:t xml:space="preserve">en </w:t>
      </w:r>
      <w:r w:rsidRPr="00395D65">
        <w:rPr>
          <w:lang w:val="fr-FR"/>
        </w:rPr>
        <w:t xml:space="preserve">Sicile nous fera visiter les champs de bataille de </w:t>
      </w:r>
      <w:proofErr w:type="spellStart"/>
      <w:r w:rsidRPr="00395D65">
        <w:rPr>
          <w:lang w:val="fr-FR"/>
        </w:rPr>
        <w:t>Leonforte</w:t>
      </w:r>
      <w:proofErr w:type="spellEnd"/>
      <w:r w:rsidRPr="00395D65">
        <w:rPr>
          <w:lang w:val="fr-FR"/>
        </w:rPr>
        <w:t xml:space="preserve"> et </w:t>
      </w:r>
      <w:proofErr w:type="spellStart"/>
      <w:r w:rsidRPr="00395D65">
        <w:rPr>
          <w:lang w:val="fr-FR"/>
        </w:rPr>
        <w:t>Assoro</w:t>
      </w:r>
      <w:proofErr w:type="spellEnd"/>
      <w:r w:rsidRPr="00395D65">
        <w:rPr>
          <w:lang w:val="fr-FR"/>
        </w:rPr>
        <w:t>, avant de retourner à Enna</w:t>
      </w:r>
    </w:p>
    <w:p w:rsidR="00395D65" w:rsidRPr="00EC4030" w:rsidRDefault="00395D65">
      <w:pPr>
        <w:rPr>
          <w:lang w:val="fr-FR"/>
        </w:rPr>
      </w:pPr>
      <w:r w:rsidRPr="00395D65">
        <w:rPr>
          <w:lang w:val="fr-FR"/>
        </w:rPr>
        <w:t>Jour 5</w:t>
      </w:r>
      <w:r w:rsidR="0069368F">
        <w:rPr>
          <w:lang w:val="fr-FR"/>
        </w:rPr>
        <w:t xml:space="preserve"> et</w:t>
      </w:r>
      <w:r w:rsidRPr="00395D65">
        <w:rPr>
          <w:lang w:val="fr-FR"/>
        </w:rPr>
        <w:t xml:space="preserve"> 6 novembre ... Avant de quitter la Sicile, nous visiterons Agira et </w:t>
      </w:r>
      <w:proofErr w:type="spellStart"/>
      <w:r w:rsidRPr="00395D65">
        <w:rPr>
          <w:lang w:val="fr-FR"/>
        </w:rPr>
        <w:t>Regalbuto</w:t>
      </w:r>
      <w:proofErr w:type="spellEnd"/>
      <w:r w:rsidRPr="00395D65">
        <w:rPr>
          <w:lang w:val="fr-FR"/>
        </w:rPr>
        <w:t xml:space="preserve"> avant de terminer notre séjour sicilien au cimetière canadien près d'Agira. Nous profiterons ensuite des vues sur le chemin de Salerne, en prenant le ferry à Catane pour traverser </w:t>
      </w:r>
      <w:r w:rsidR="0069368F">
        <w:rPr>
          <w:lang w:val="fr-FR"/>
        </w:rPr>
        <w:t>l’</w:t>
      </w:r>
      <w:r w:rsidRPr="00395D65">
        <w:rPr>
          <w:lang w:val="fr-FR"/>
        </w:rPr>
        <w:t>Italie. Nous passerons la nuit sur le ferry et arriverons à Naples le lendemain pour rencontrer no</w:t>
      </w:r>
      <w:r w:rsidR="0069368F">
        <w:rPr>
          <w:lang w:val="fr-FR"/>
        </w:rPr>
        <w:t xml:space="preserve">tre nouveau </w:t>
      </w:r>
      <w:r w:rsidRPr="00395D65">
        <w:rPr>
          <w:lang w:val="fr-FR"/>
        </w:rPr>
        <w:t xml:space="preserve">bus et nous </w:t>
      </w:r>
      <w:r w:rsidR="0069368F">
        <w:rPr>
          <w:lang w:val="fr-FR"/>
        </w:rPr>
        <w:t xml:space="preserve">nous </w:t>
      </w:r>
      <w:r w:rsidRPr="00395D65">
        <w:rPr>
          <w:lang w:val="fr-FR"/>
        </w:rPr>
        <w:t xml:space="preserve">dirigerons vers </w:t>
      </w:r>
      <w:proofErr w:type="spellStart"/>
      <w:r w:rsidRPr="00395D65">
        <w:rPr>
          <w:lang w:val="fr-FR"/>
        </w:rPr>
        <w:t>Ortona</w:t>
      </w:r>
      <w:proofErr w:type="spellEnd"/>
      <w:r w:rsidRPr="00395D65">
        <w:rPr>
          <w:lang w:val="fr-FR"/>
        </w:rPr>
        <w:t>.</w:t>
      </w:r>
      <w:r w:rsidRPr="00EC4030">
        <w:rPr>
          <w:lang w:val="fr-FR"/>
        </w:rPr>
        <w:br w:type="page"/>
      </w:r>
    </w:p>
    <w:p w:rsidR="00395D65" w:rsidRPr="00395D65" w:rsidRDefault="00395D65">
      <w:pPr>
        <w:rPr>
          <w:lang w:val="fr-FR"/>
        </w:rPr>
      </w:pPr>
      <w:r w:rsidRPr="00395D65">
        <w:rPr>
          <w:lang w:val="fr-FR"/>
        </w:rPr>
        <w:lastRenderedPageBreak/>
        <w:t xml:space="preserve">Jour 6 </w:t>
      </w:r>
      <w:r w:rsidR="00172504">
        <w:rPr>
          <w:lang w:val="fr-FR"/>
        </w:rPr>
        <w:t>-</w:t>
      </w:r>
      <w:r w:rsidR="00172504" w:rsidRPr="00395D65">
        <w:rPr>
          <w:lang w:val="fr-FR"/>
        </w:rPr>
        <w:t xml:space="preserve"> </w:t>
      </w:r>
      <w:r w:rsidRPr="00395D65">
        <w:rPr>
          <w:lang w:val="fr-FR"/>
        </w:rPr>
        <w:t xml:space="preserve">7 Novembre ... Aujourd'hui nous </w:t>
      </w:r>
      <w:r w:rsidR="00EB1148">
        <w:rPr>
          <w:lang w:val="fr-FR"/>
        </w:rPr>
        <w:t>quittons</w:t>
      </w:r>
      <w:r w:rsidRPr="00395D65">
        <w:rPr>
          <w:lang w:val="fr-FR"/>
        </w:rPr>
        <w:t xml:space="preserve"> Naples, en traversant les Apennins pour arriver près d'</w:t>
      </w:r>
      <w:proofErr w:type="spellStart"/>
      <w:r w:rsidRPr="00395D65">
        <w:rPr>
          <w:lang w:val="fr-FR"/>
        </w:rPr>
        <w:t>Ortona</w:t>
      </w:r>
      <w:proofErr w:type="spellEnd"/>
      <w:r w:rsidRPr="00395D65">
        <w:rPr>
          <w:lang w:val="fr-FR"/>
        </w:rPr>
        <w:t xml:space="preserve">. Nous nous arrêterons à la rivière Moro pour examiner cette lutte acharnée avant de continuer vers </w:t>
      </w:r>
      <w:proofErr w:type="spellStart"/>
      <w:r w:rsidRPr="00395D65">
        <w:rPr>
          <w:lang w:val="fr-FR"/>
        </w:rPr>
        <w:t>Ortona</w:t>
      </w:r>
      <w:proofErr w:type="spellEnd"/>
      <w:r w:rsidRPr="00395D65">
        <w:rPr>
          <w:lang w:val="fr-FR"/>
        </w:rPr>
        <w:t xml:space="preserve"> où nous resterons deux nuits au Lido Riccio à l'Hôtel </w:t>
      </w:r>
      <w:proofErr w:type="spellStart"/>
      <w:r w:rsidRPr="00395D65">
        <w:rPr>
          <w:lang w:val="fr-FR"/>
        </w:rPr>
        <w:t>Mara</w:t>
      </w:r>
      <w:proofErr w:type="spellEnd"/>
      <w:r w:rsidRPr="00395D65">
        <w:rPr>
          <w:lang w:val="fr-FR"/>
        </w:rPr>
        <w:t>.</w:t>
      </w:r>
    </w:p>
    <w:p w:rsidR="00395D65" w:rsidRPr="00395D65" w:rsidRDefault="00395D65">
      <w:pPr>
        <w:rPr>
          <w:lang w:val="fr-FR"/>
        </w:rPr>
      </w:pPr>
      <w:r w:rsidRPr="00395D65">
        <w:rPr>
          <w:lang w:val="fr-FR"/>
        </w:rPr>
        <w:t xml:space="preserve">Jour 7 </w:t>
      </w:r>
      <w:r w:rsidR="00EB1148">
        <w:rPr>
          <w:lang w:val="fr-FR"/>
        </w:rPr>
        <w:t>-</w:t>
      </w:r>
      <w:r w:rsidR="00EB1148" w:rsidRPr="00395D65">
        <w:rPr>
          <w:lang w:val="fr-FR"/>
        </w:rPr>
        <w:t xml:space="preserve"> </w:t>
      </w:r>
      <w:r w:rsidRPr="00395D65">
        <w:rPr>
          <w:lang w:val="fr-FR"/>
        </w:rPr>
        <w:t>8 Novembre ... Après avoir visité Casa Berardi dans la matinée, nous ferons une visite à pied du champ de bataille d'</w:t>
      </w:r>
      <w:proofErr w:type="spellStart"/>
      <w:r w:rsidRPr="00395D65">
        <w:rPr>
          <w:lang w:val="fr-FR"/>
        </w:rPr>
        <w:t>Ortona</w:t>
      </w:r>
      <w:proofErr w:type="spellEnd"/>
      <w:r w:rsidRPr="00395D65">
        <w:rPr>
          <w:lang w:val="fr-FR"/>
        </w:rPr>
        <w:t xml:space="preserve"> dans la ville.</w:t>
      </w:r>
    </w:p>
    <w:p w:rsidR="00395D65" w:rsidRPr="00395D65" w:rsidRDefault="00395D65">
      <w:pPr>
        <w:rPr>
          <w:lang w:val="fr-FR"/>
        </w:rPr>
      </w:pPr>
      <w:r w:rsidRPr="00395D65">
        <w:rPr>
          <w:lang w:val="fr-FR"/>
        </w:rPr>
        <w:t xml:space="preserve">Jour 8 </w:t>
      </w:r>
      <w:r w:rsidR="00EB1148">
        <w:rPr>
          <w:lang w:val="fr-FR"/>
        </w:rPr>
        <w:t>-</w:t>
      </w:r>
      <w:r w:rsidR="00EB1148" w:rsidRPr="00395D65">
        <w:rPr>
          <w:lang w:val="fr-FR"/>
        </w:rPr>
        <w:t xml:space="preserve"> </w:t>
      </w:r>
      <w:r w:rsidRPr="00395D65">
        <w:rPr>
          <w:lang w:val="fr-FR"/>
        </w:rPr>
        <w:t xml:space="preserve">9 Novembre ... Nous traverserons ensuite l'Italie vers la vallée du </w:t>
      </w:r>
      <w:proofErr w:type="spellStart"/>
      <w:r w:rsidRPr="00395D65">
        <w:rPr>
          <w:lang w:val="fr-FR"/>
        </w:rPr>
        <w:t>Liri</w:t>
      </w:r>
      <w:proofErr w:type="spellEnd"/>
      <w:r w:rsidRPr="00395D65">
        <w:rPr>
          <w:lang w:val="fr-FR"/>
        </w:rPr>
        <w:t xml:space="preserve">, où nous visiterons l'abbaye restaurée de </w:t>
      </w:r>
      <w:proofErr w:type="spellStart"/>
      <w:r w:rsidRPr="00395D65">
        <w:rPr>
          <w:lang w:val="fr-FR"/>
        </w:rPr>
        <w:t>Montecassino</w:t>
      </w:r>
      <w:proofErr w:type="spellEnd"/>
      <w:r w:rsidRPr="00395D65">
        <w:rPr>
          <w:lang w:val="fr-FR"/>
        </w:rPr>
        <w:t xml:space="preserve">, lieu de bataille féroce. Nous resterons à Cassino pour trois nuits au Forum Palace </w:t>
      </w:r>
      <w:proofErr w:type="spellStart"/>
      <w:r w:rsidRPr="00395D65">
        <w:rPr>
          <w:lang w:val="fr-FR"/>
        </w:rPr>
        <w:t>Hotel</w:t>
      </w:r>
      <w:proofErr w:type="spellEnd"/>
      <w:r w:rsidRPr="00395D65">
        <w:rPr>
          <w:lang w:val="fr-FR"/>
        </w:rPr>
        <w:t>.</w:t>
      </w:r>
    </w:p>
    <w:p w:rsidR="00395D65" w:rsidRPr="00395D65" w:rsidRDefault="00395D65">
      <w:pPr>
        <w:rPr>
          <w:lang w:val="fr-FR"/>
        </w:rPr>
      </w:pPr>
      <w:r w:rsidRPr="00395D65">
        <w:rPr>
          <w:lang w:val="fr-FR"/>
        </w:rPr>
        <w:t>Jour 9</w:t>
      </w:r>
      <w:r w:rsidR="0069368F">
        <w:rPr>
          <w:lang w:val="fr-FR"/>
        </w:rPr>
        <w:t xml:space="preserve"> </w:t>
      </w:r>
      <w:r w:rsidR="00EB1148">
        <w:rPr>
          <w:lang w:val="fr-FR"/>
        </w:rPr>
        <w:t>-</w:t>
      </w:r>
      <w:r w:rsidR="00EB1148" w:rsidRPr="00395D65">
        <w:rPr>
          <w:lang w:val="fr-FR"/>
        </w:rPr>
        <w:t xml:space="preserve"> </w:t>
      </w:r>
      <w:r w:rsidRPr="00395D65">
        <w:rPr>
          <w:lang w:val="fr-FR"/>
        </w:rPr>
        <w:t xml:space="preserve">10 novembre ... Nous visiterons les batailles Gustav et Hitler Line dans la vallée de </w:t>
      </w:r>
      <w:proofErr w:type="spellStart"/>
      <w:r w:rsidRPr="00395D65">
        <w:rPr>
          <w:lang w:val="fr-FR"/>
        </w:rPr>
        <w:t>Liri</w:t>
      </w:r>
      <w:proofErr w:type="spellEnd"/>
      <w:r w:rsidRPr="00395D65">
        <w:rPr>
          <w:lang w:val="fr-FR"/>
        </w:rPr>
        <w:t xml:space="preserve"> en visitant </w:t>
      </w:r>
      <w:proofErr w:type="spellStart"/>
      <w:r w:rsidRPr="00395D65">
        <w:rPr>
          <w:lang w:val="fr-FR"/>
        </w:rPr>
        <w:t>Pontecorvo</w:t>
      </w:r>
      <w:proofErr w:type="spellEnd"/>
      <w:r w:rsidRPr="00395D65">
        <w:rPr>
          <w:lang w:val="fr-FR"/>
        </w:rPr>
        <w:t xml:space="preserve"> et Aquino. Une cérémonie à </w:t>
      </w:r>
      <w:proofErr w:type="spellStart"/>
      <w:r w:rsidRPr="00395D65">
        <w:rPr>
          <w:lang w:val="fr-FR"/>
        </w:rPr>
        <w:t>Pontecorvo</w:t>
      </w:r>
      <w:proofErr w:type="spellEnd"/>
      <w:r w:rsidRPr="00395D65">
        <w:rPr>
          <w:lang w:val="fr-FR"/>
        </w:rPr>
        <w:t xml:space="preserve"> consacrera le Mémorial d'artillerie pour la campagne d'Italie.</w:t>
      </w:r>
    </w:p>
    <w:p w:rsidR="00395D65" w:rsidRPr="006B27E2" w:rsidRDefault="00395D65">
      <w:pPr>
        <w:rPr>
          <w:lang w:val="fr-CA"/>
        </w:rPr>
      </w:pPr>
      <w:r w:rsidRPr="006B27E2">
        <w:rPr>
          <w:lang w:val="fr-CA"/>
        </w:rPr>
        <w:t>Jour 10</w:t>
      </w:r>
      <w:r w:rsidR="0069368F" w:rsidRPr="006B27E2">
        <w:rPr>
          <w:lang w:val="fr-CA"/>
        </w:rPr>
        <w:t xml:space="preserve"> </w:t>
      </w:r>
      <w:r w:rsidR="00EB1148">
        <w:rPr>
          <w:lang w:val="fr-CA"/>
        </w:rPr>
        <w:t>-</w:t>
      </w:r>
      <w:r w:rsidR="00EB1148" w:rsidRPr="006B27E2">
        <w:rPr>
          <w:lang w:val="fr-CA"/>
        </w:rPr>
        <w:t xml:space="preserve"> </w:t>
      </w:r>
      <w:r w:rsidRPr="006B27E2">
        <w:rPr>
          <w:lang w:val="fr-CA"/>
        </w:rPr>
        <w:t xml:space="preserve">11 novembre ... </w:t>
      </w:r>
      <w:r w:rsidRPr="00395D65">
        <w:rPr>
          <w:lang w:val="fr-FR"/>
        </w:rPr>
        <w:t xml:space="preserve">Aujourd'hui, nous participerons à la cérémonie du jour du Souvenir au cimetière de guerre de Cassino et visiterons le musée de la ville. </w:t>
      </w:r>
      <w:r w:rsidRPr="006B27E2">
        <w:rPr>
          <w:lang w:val="fr-CA"/>
        </w:rPr>
        <w:t>Notre dîner final aura lieu à Cassino.</w:t>
      </w:r>
    </w:p>
    <w:p w:rsidR="00112412" w:rsidRPr="00395D65" w:rsidRDefault="00395D65">
      <w:pPr>
        <w:rPr>
          <w:lang w:val="fr-FR"/>
        </w:rPr>
      </w:pPr>
      <w:r w:rsidRPr="00395D65">
        <w:rPr>
          <w:lang w:val="fr-FR"/>
        </w:rPr>
        <w:t xml:space="preserve">Jour 11 </w:t>
      </w:r>
      <w:r w:rsidR="00EB1148">
        <w:rPr>
          <w:lang w:val="fr-FR"/>
        </w:rPr>
        <w:t>-</w:t>
      </w:r>
      <w:r w:rsidR="00EB1148" w:rsidRPr="00395D65">
        <w:rPr>
          <w:lang w:val="fr-FR"/>
        </w:rPr>
        <w:t xml:space="preserve"> </w:t>
      </w:r>
      <w:r w:rsidRPr="00395D65">
        <w:rPr>
          <w:lang w:val="fr-FR"/>
        </w:rPr>
        <w:t xml:space="preserve">12 Novembre ... Nous partirons tôt </w:t>
      </w:r>
      <w:r w:rsidR="0069368F">
        <w:rPr>
          <w:lang w:val="fr-FR"/>
        </w:rPr>
        <w:t>pour ne pas manquer le</w:t>
      </w:r>
      <w:r w:rsidRPr="00395D65">
        <w:rPr>
          <w:lang w:val="fr-FR"/>
        </w:rPr>
        <w:t>s vols de Rome qui nous ramèneront au Canada. Toute personne séjournant à Rome peut facilement se rendre à la ville depuis l'aéroport.</w:t>
      </w:r>
    </w:p>
    <w:p w:rsidR="00ED2F3F" w:rsidRPr="00ED2F3F" w:rsidRDefault="00ED2F3F">
      <w:pPr>
        <w:rPr>
          <w:lang w:val="fr-FR"/>
        </w:rPr>
      </w:pPr>
      <w:r w:rsidRPr="00ED2F3F">
        <w:rPr>
          <w:lang w:val="fr-FR"/>
        </w:rPr>
        <w:t xml:space="preserve">Prix du </w:t>
      </w:r>
      <w:r w:rsidR="004D1F89">
        <w:rPr>
          <w:lang w:val="fr-FR"/>
        </w:rPr>
        <w:t>voyage</w:t>
      </w:r>
      <w:r w:rsidRPr="00ED2F3F">
        <w:rPr>
          <w:lang w:val="fr-FR"/>
        </w:rPr>
        <w:t xml:space="preserve"> (terrain seulement)</w:t>
      </w:r>
    </w:p>
    <w:p w:rsidR="00ED2F3F" w:rsidRPr="00ED2F3F" w:rsidRDefault="0069368F">
      <w:pPr>
        <w:rPr>
          <w:lang w:val="fr-FR"/>
        </w:rPr>
      </w:pPr>
      <w:r>
        <w:rPr>
          <w:lang w:val="fr-FR"/>
        </w:rPr>
        <w:t>CAD</w:t>
      </w:r>
      <w:r w:rsidR="00ED2F3F" w:rsidRPr="00ED2F3F">
        <w:rPr>
          <w:lang w:val="fr-FR"/>
        </w:rPr>
        <w:t xml:space="preserve"> 3000</w:t>
      </w:r>
      <w:r>
        <w:rPr>
          <w:lang w:val="fr-FR"/>
        </w:rPr>
        <w:t xml:space="preserve"> $</w:t>
      </w:r>
      <w:r w:rsidR="00ED2F3F" w:rsidRPr="00ED2F3F">
        <w:rPr>
          <w:lang w:val="fr-FR"/>
        </w:rPr>
        <w:t xml:space="preserve"> - (par personne, en occupation double)</w:t>
      </w:r>
    </w:p>
    <w:p w:rsidR="00ED2F3F" w:rsidRPr="00ED2F3F" w:rsidRDefault="0069368F">
      <w:pPr>
        <w:rPr>
          <w:lang w:val="fr-FR"/>
        </w:rPr>
      </w:pPr>
      <w:r>
        <w:rPr>
          <w:lang w:val="fr-FR"/>
        </w:rPr>
        <w:t xml:space="preserve"> </w:t>
      </w:r>
      <w:r w:rsidR="00ED2F3F">
        <w:rPr>
          <w:lang w:val="fr-FR"/>
        </w:rPr>
        <w:t>(Supplément simple </w:t>
      </w:r>
      <w:r w:rsidR="00ED2F3F" w:rsidRPr="00ED2F3F">
        <w:rPr>
          <w:lang w:val="fr-FR"/>
        </w:rPr>
        <w:t>: 475 $ - disponibilité limitée) Les billets d'avion peuvent être ajoutés si désiré et varient selon le point de départ</w:t>
      </w:r>
    </w:p>
    <w:p w:rsidR="00ED2F3F" w:rsidRPr="00ED2F3F" w:rsidRDefault="00ED2F3F">
      <w:pPr>
        <w:rPr>
          <w:lang w:val="fr-FR"/>
        </w:rPr>
      </w:pPr>
      <w:r w:rsidRPr="00ED2F3F">
        <w:rPr>
          <w:lang w:val="fr-FR"/>
        </w:rPr>
        <w:t xml:space="preserve">50 000 </w:t>
      </w:r>
      <w:proofErr w:type="spellStart"/>
      <w:r w:rsidRPr="00ED2F3F">
        <w:rPr>
          <w:lang w:val="fr-FR"/>
        </w:rPr>
        <w:t>Airmiles</w:t>
      </w:r>
      <w:proofErr w:type="spellEnd"/>
      <w:r w:rsidRPr="00ED2F3F">
        <w:rPr>
          <w:lang w:val="fr-FR"/>
        </w:rPr>
        <w:t xml:space="preserve"> aux 40 premiers participants confirmés par dépôt.</w:t>
      </w:r>
    </w:p>
    <w:p w:rsidR="00ED2F3F" w:rsidRPr="00ED2F3F" w:rsidRDefault="00ED2F3F">
      <w:pPr>
        <w:rPr>
          <w:lang w:val="fr-FR"/>
        </w:rPr>
      </w:pPr>
      <w:r w:rsidRPr="00ED2F3F">
        <w:rPr>
          <w:lang w:val="fr-FR"/>
        </w:rPr>
        <w:t>Dépôt non remboursable de 500 $ par personne</w:t>
      </w:r>
      <w:r w:rsidR="0069368F">
        <w:rPr>
          <w:lang w:val="fr-FR"/>
        </w:rPr>
        <w:t xml:space="preserve"> est </w:t>
      </w:r>
      <w:r w:rsidRPr="00ED2F3F">
        <w:rPr>
          <w:lang w:val="fr-FR"/>
        </w:rPr>
        <w:t>requis à la réservation</w:t>
      </w:r>
    </w:p>
    <w:p w:rsidR="0069368F" w:rsidRDefault="0069368F">
      <w:pPr>
        <w:rPr>
          <w:b/>
          <w:lang w:val="fr-FR"/>
        </w:rPr>
      </w:pPr>
    </w:p>
    <w:p w:rsidR="00ED2F3F" w:rsidRPr="0069368F" w:rsidRDefault="00ED2F3F">
      <w:pPr>
        <w:rPr>
          <w:b/>
          <w:lang w:val="fr-FR"/>
        </w:rPr>
      </w:pPr>
      <w:r w:rsidRPr="0069368F">
        <w:rPr>
          <w:b/>
          <w:lang w:val="fr-FR"/>
        </w:rPr>
        <w:t>Prix inclus :</w:t>
      </w:r>
    </w:p>
    <w:p w:rsidR="00F40BEC" w:rsidRDefault="00ED2F3F" w:rsidP="00BC31D0">
      <w:pPr>
        <w:pStyle w:val="ListParagraph"/>
        <w:numPr>
          <w:ilvl w:val="0"/>
          <w:numId w:val="4"/>
        </w:numPr>
        <w:rPr>
          <w:lang w:val="fr-FR"/>
        </w:rPr>
      </w:pPr>
      <w:r w:rsidRPr="00EB1148">
        <w:rPr>
          <w:lang w:val="fr-FR"/>
        </w:rPr>
        <w:t xml:space="preserve">Vol de Rome à </w:t>
      </w:r>
      <w:r w:rsidR="00EB1148" w:rsidRPr="00EB1148">
        <w:rPr>
          <w:lang w:val="fr-FR"/>
        </w:rPr>
        <w:t>Catane</w:t>
      </w:r>
    </w:p>
    <w:p w:rsidR="00F40BEC" w:rsidRDefault="00ED2F3F" w:rsidP="00BC31D0">
      <w:pPr>
        <w:pStyle w:val="ListParagraph"/>
        <w:numPr>
          <w:ilvl w:val="0"/>
          <w:numId w:val="4"/>
        </w:numPr>
        <w:rPr>
          <w:lang w:val="fr-FR"/>
        </w:rPr>
      </w:pPr>
      <w:r w:rsidRPr="00EB1148">
        <w:rPr>
          <w:lang w:val="fr-FR"/>
        </w:rPr>
        <w:t>Petit déjeuner et sac-repas quotidien</w:t>
      </w:r>
    </w:p>
    <w:p w:rsidR="00F40BEC" w:rsidRDefault="00ED2F3F" w:rsidP="00BC31D0">
      <w:pPr>
        <w:pStyle w:val="ListParagraph"/>
        <w:numPr>
          <w:ilvl w:val="0"/>
          <w:numId w:val="4"/>
        </w:numPr>
        <w:rPr>
          <w:lang w:val="fr-FR"/>
        </w:rPr>
      </w:pPr>
      <w:r w:rsidRPr="00EB1148">
        <w:rPr>
          <w:lang w:val="fr-FR"/>
        </w:rPr>
        <w:t>Soupers du 3 au 8 novembre</w:t>
      </w:r>
    </w:p>
    <w:p w:rsidR="00F40BEC" w:rsidRDefault="00EB1148" w:rsidP="00BC31D0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T</w:t>
      </w:r>
      <w:r w:rsidR="0069368F" w:rsidRPr="00EB1148">
        <w:rPr>
          <w:lang w:val="fr-FR"/>
        </w:rPr>
        <w:t xml:space="preserve">ous les voyages en autocar tous les voyages en autocar </w:t>
      </w:r>
    </w:p>
    <w:p w:rsidR="00F40BEC" w:rsidRDefault="00EB1148" w:rsidP="00BC31D0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T</w:t>
      </w:r>
      <w:r w:rsidR="00ED2F3F" w:rsidRPr="00EB1148">
        <w:rPr>
          <w:lang w:val="fr-FR"/>
        </w:rPr>
        <w:t>raversier de Catane à Naples</w:t>
      </w:r>
    </w:p>
    <w:p w:rsidR="00F40BEC" w:rsidRDefault="00EB1148" w:rsidP="00BC31D0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H</w:t>
      </w:r>
      <w:r w:rsidR="00ED2F3F" w:rsidRPr="00EB1148">
        <w:rPr>
          <w:lang w:val="fr-FR"/>
        </w:rPr>
        <w:t>ébergement tel que décrit dans l'itinéraire</w:t>
      </w:r>
    </w:p>
    <w:p w:rsidR="00F40BEC" w:rsidRDefault="00ED2F3F" w:rsidP="00BC31D0">
      <w:pPr>
        <w:pStyle w:val="ListParagraph"/>
        <w:numPr>
          <w:ilvl w:val="0"/>
          <w:numId w:val="4"/>
        </w:numPr>
        <w:rPr>
          <w:lang w:val="fr-FR"/>
        </w:rPr>
      </w:pPr>
      <w:r w:rsidRPr="00EB1148">
        <w:rPr>
          <w:lang w:val="fr-FR"/>
        </w:rPr>
        <w:t>Services d’historiens et de guides</w:t>
      </w:r>
    </w:p>
    <w:p w:rsidR="00ED2F3F" w:rsidRPr="00EC4030" w:rsidRDefault="00ED2F3F">
      <w:pPr>
        <w:rPr>
          <w:b/>
          <w:lang w:val="fr-FR"/>
        </w:rPr>
      </w:pPr>
    </w:p>
    <w:p w:rsidR="00ED2F3F" w:rsidRPr="0069368F" w:rsidRDefault="00ED2F3F">
      <w:pPr>
        <w:rPr>
          <w:b/>
          <w:lang w:val="fr-FR"/>
        </w:rPr>
      </w:pPr>
      <w:r w:rsidRPr="0069368F">
        <w:rPr>
          <w:b/>
          <w:lang w:val="fr-FR"/>
        </w:rPr>
        <w:t>Non inclus :</w:t>
      </w:r>
    </w:p>
    <w:p w:rsidR="00F40BEC" w:rsidRDefault="0069368F" w:rsidP="00BC31D0">
      <w:pPr>
        <w:pStyle w:val="ListParagraph"/>
        <w:numPr>
          <w:ilvl w:val="0"/>
          <w:numId w:val="6"/>
        </w:numPr>
        <w:rPr>
          <w:lang w:val="fr-FR"/>
        </w:rPr>
      </w:pPr>
      <w:r w:rsidRPr="00EB1148">
        <w:rPr>
          <w:lang w:val="fr-FR"/>
        </w:rPr>
        <w:t>R</w:t>
      </w:r>
      <w:r w:rsidR="00781ED3" w:rsidRPr="00EB1148">
        <w:rPr>
          <w:lang w:val="fr-FR"/>
        </w:rPr>
        <w:t>etour en avion du Canada à Rome</w:t>
      </w:r>
    </w:p>
    <w:p w:rsidR="00F40BEC" w:rsidRDefault="0069368F" w:rsidP="00BC31D0">
      <w:pPr>
        <w:pStyle w:val="ListParagraph"/>
        <w:numPr>
          <w:ilvl w:val="0"/>
          <w:numId w:val="6"/>
        </w:numPr>
        <w:rPr>
          <w:lang w:val="fr-FR"/>
        </w:rPr>
      </w:pPr>
      <w:r w:rsidRPr="00EB1148">
        <w:rPr>
          <w:lang w:val="fr-FR"/>
        </w:rPr>
        <w:t>A</w:t>
      </w:r>
      <w:r w:rsidR="00781ED3" w:rsidRPr="00EB1148">
        <w:rPr>
          <w:lang w:val="fr-FR"/>
        </w:rPr>
        <w:t>ssurance voyage</w:t>
      </w:r>
    </w:p>
    <w:p w:rsidR="00F40BEC" w:rsidRDefault="0069368F" w:rsidP="00BC31D0">
      <w:pPr>
        <w:pStyle w:val="ListParagraph"/>
        <w:numPr>
          <w:ilvl w:val="0"/>
          <w:numId w:val="6"/>
        </w:numPr>
        <w:rPr>
          <w:lang w:val="fr-FR"/>
        </w:rPr>
      </w:pPr>
      <w:r w:rsidRPr="00EB1148">
        <w:rPr>
          <w:lang w:val="fr-FR"/>
        </w:rPr>
        <w:lastRenderedPageBreak/>
        <w:t>S</w:t>
      </w:r>
      <w:r w:rsidR="00781ED3" w:rsidRPr="00EB1148">
        <w:rPr>
          <w:lang w:val="fr-FR"/>
        </w:rPr>
        <w:t>oupers du 9 au 11 novembre</w:t>
      </w:r>
    </w:p>
    <w:p w:rsidR="00F40BEC" w:rsidRDefault="00D60642" w:rsidP="00BC31D0">
      <w:pPr>
        <w:pStyle w:val="ListParagraph"/>
        <w:numPr>
          <w:ilvl w:val="0"/>
          <w:numId w:val="6"/>
        </w:numPr>
        <w:rPr>
          <w:lang w:val="fr-FR"/>
        </w:rPr>
      </w:pPr>
      <w:r w:rsidRPr="00EB1148">
        <w:rPr>
          <w:lang w:val="fr-FR"/>
        </w:rPr>
        <w:t>Les</w:t>
      </w:r>
      <w:r w:rsidR="00781ED3" w:rsidRPr="00EB1148">
        <w:rPr>
          <w:lang w:val="fr-FR"/>
        </w:rPr>
        <w:t xml:space="preserve"> articles de nature personnelle tels que les boissons.</w:t>
      </w:r>
    </w:p>
    <w:p w:rsidR="00781ED3" w:rsidRPr="00781ED3" w:rsidRDefault="00781ED3">
      <w:pPr>
        <w:rPr>
          <w:lang w:val="fr-FR"/>
        </w:rPr>
      </w:pPr>
      <w:r w:rsidRPr="00781ED3">
        <w:rPr>
          <w:lang w:val="fr-FR"/>
        </w:rPr>
        <w:t>Note</w:t>
      </w:r>
      <w:r w:rsidR="00D60642">
        <w:rPr>
          <w:lang w:val="fr-FR"/>
        </w:rPr>
        <w:t> </w:t>
      </w:r>
      <w:r w:rsidRPr="00781ED3">
        <w:rPr>
          <w:lang w:val="fr-FR"/>
        </w:rPr>
        <w:t xml:space="preserve">: disponibilité limitée pour une chambre individuelle </w:t>
      </w:r>
      <w:r>
        <w:rPr>
          <w:lang w:val="fr-FR"/>
        </w:rPr>
        <w:t>–</w:t>
      </w:r>
      <w:r w:rsidRPr="00781ED3">
        <w:rPr>
          <w:lang w:val="fr-FR"/>
        </w:rPr>
        <w:t xml:space="preserve"> </w:t>
      </w:r>
      <w:r w:rsidR="00203B18">
        <w:rPr>
          <w:lang w:val="fr-FR"/>
        </w:rPr>
        <w:t xml:space="preserve">« </w:t>
      </w:r>
      <w:r w:rsidR="00D60642">
        <w:rPr>
          <w:lang w:val="fr-FR"/>
        </w:rPr>
        <w:t>premier arrivé, premier servi</w:t>
      </w:r>
      <w:r w:rsidR="00203B18">
        <w:rPr>
          <w:lang w:val="fr-FR"/>
        </w:rPr>
        <w:t xml:space="preserve"> »</w:t>
      </w:r>
      <w:r w:rsidR="00D60642">
        <w:rPr>
          <w:lang w:val="fr-FR"/>
        </w:rPr>
        <w:t xml:space="preserve">. </w:t>
      </w:r>
      <w:r w:rsidRPr="00781ED3">
        <w:rPr>
          <w:lang w:val="fr-FR"/>
        </w:rPr>
        <w:t xml:space="preserve">Toutes les </w:t>
      </w:r>
      <w:r w:rsidR="00D60642">
        <w:rPr>
          <w:lang w:val="fr-FR"/>
        </w:rPr>
        <w:t xml:space="preserve">modalités </w:t>
      </w:r>
      <w:r w:rsidRPr="00781ED3">
        <w:rPr>
          <w:lang w:val="fr-FR"/>
        </w:rPr>
        <w:t>disponibles sur</w:t>
      </w:r>
      <w:r w:rsidR="00203B18">
        <w:rPr>
          <w:lang w:val="fr-FR"/>
        </w:rPr>
        <w:t xml:space="preserve"> le site</w:t>
      </w:r>
      <w:r w:rsidRPr="00781ED3">
        <w:rPr>
          <w:lang w:val="fr-FR"/>
        </w:rPr>
        <w:t xml:space="preserve"> </w:t>
      </w:r>
      <w:hyperlink r:id="rId7" w:history="1">
        <w:r w:rsidRPr="00781ED3">
          <w:rPr>
            <w:rStyle w:val="Hyperlink"/>
            <w:lang w:val="fr-FR"/>
          </w:rPr>
          <w:t>www.foftours.com</w:t>
        </w:r>
      </w:hyperlink>
    </w:p>
    <w:sectPr w:rsidR="00781ED3" w:rsidRPr="00781ED3" w:rsidSect="009142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15D"/>
    <w:multiLevelType w:val="hybridMultilevel"/>
    <w:tmpl w:val="F0B03A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4F55CF"/>
    <w:multiLevelType w:val="hybridMultilevel"/>
    <w:tmpl w:val="56BCCF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51168"/>
    <w:multiLevelType w:val="hybridMultilevel"/>
    <w:tmpl w:val="10EC95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99455C"/>
    <w:multiLevelType w:val="hybridMultilevel"/>
    <w:tmpl w:val="98E4F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90A14"/>
    <w:multiLevelType w:val="hybridMultilevel"/>
    <w:tmpl w:val="A84AAB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16CEDE">
      <w:numFmt w:val="bullet"/>
      <w:lvlText w:val="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D7232"/>
    <w:multiLevelType w:val="hybridMultilevel"/>
    <w:tmpl w:val="8CB8DA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12"/>
    <w:rsid w:val="00112412"/>
    <w:rsid w:val="00172504"/>
    <w:rsid w:val="00203B18"/>
    <w:rsid w:val="002A5EFE"/>
    <w:rsid w:val="00395D65"/>
    <w:rsid w:val="0044459C"/>
    <w:rsid w:val="004D1F89"/>
    <w:rsid w:val="00642C84"/>
    <w:rsid w:val="0069368F"/>
    <w:rsid w:val="006B27E2"/>
    <w:rsid w:val="007069FD"/>
    <w:rsid w:val="00781ED3"/>
    <w:rsid w:val="009142A0"/>
    <w:rsid w:val="009B59BB"/>
    <w:rsid w:val="00AF16E9"/>
    <w:rsid w:val="00B00635"/>
    <w:rsid w:val="00B71741"/>
    <w:rsid w:val="00BC31D0"/>
    <w:rsid w:val="00D60642"/>
    <w:rsid w:val="00E54D37"/>
    <w:rsid w:val="00EB1148"/>
    <w:rsid w:val="00EC4030"/>
    <w:rsid w:val="00ED2F3F"/>
    <w:rsid w:val="00ED7A4C"/>
    <w:rsid w:val="00EF5B9B"/>
    <w:rsid w:val="00F4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E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40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7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2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7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7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7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E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40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7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2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7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7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7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817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878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008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6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55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452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7418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ftou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625D1-A47D-4DC8-B339-BDBEF269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Ouellet</dc:creator>
  <cp:lastModifiedBy>Carole</cp:lastModifiedBy>
  <cp:revision>2</cp:revision>
  <dcterms:created xsi:type="dcterms:W3CDTF">2018-03-17T15:30:00Z</dcterms:created>
  <dcterms:modified xsi:type="dcterms:W3CDTF">2018-03-17T15:30:00Z</dcterms:modified>
</cp:coreProperties>
</file>